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63BB" w14:textId="04733CA4" w:rsidR="007834C2" w:rsidRDefault="00A10A92" w:rsidP="00783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Fundamento Legal: </w:t>
      </w:r>
      <w:r w:rsidR="007834C2" w:rsidRPr="007834C2">
        <w:rPr>
          <w:rFonts w:ascii="Arial" w:hAnsi="Arial" w:cs="Arial"/>
          <w:sz w:val="24"/>
          <w:szCs w:val="24"/>
        </w:rPr>
        <w:t>Art. 1.331 e seguintes do Código Civil, Lei 4591/64,</w:t>
      </w:r>
      <w:r>
        <w:rPr>
          <w:rFonts w:ascii="Arial" w:hAnsi="Arial" w:cs="Arial"/>
          <w:sz w:val="24"/>
          <w:szCs w:val="24"/>
        </w:rPr>
        <w:t xml:space="preserve"> e</w:t>
      </w:r>
      <w:r w:rsidR="007834C2" w:rsidRPr="007834C2">
        <w:rPr>
          <w:rFonts w:ascii="Arial" w:hAnsi="Arial" w:cs="Arial"/>
          <w:sz w:val="24"/>
          <w:szCs w:val="24"/>
        </w:rPr>
        <w:t xml:space="preserve"> Provimento </w:t>
      </w:r>
      <w:r>
        <w:rPr>
          <w:rFonts w:ascii="Arial" w:hAnsi="Arial" w:cs="Arial"/>
          <w:sz w:val="24"/>
          <w:szCs w:val="24"/>
        </w:rPr>
        <w:t xml:space="preserve">Conjunto </w:t>
      </w:r>
      <w:r w:rsidR="007834C2" w:rsidRPr="007834C2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93/2020.</w:t>
      </w:r>
      <w:r w:rsidR="007834C2" w:rsidRPr="007834C2">
        <w:rPr>
          <w:rFonts w:ascii="Arial" w:hAnsi="Arial" w:cs="Arial"/>
          <w:sz w:val="24"/>
          <w:szCs w:val="24"/>
        </w:rPr>
        <w:t xml:space="preserve"> </w:t>
      </w:r>
    </w:p>
    <w:p w14:paraId="00C1190F" w14:textId="1D6C034B" w:rsidR="007834C2" w:rsidRDefault="00A10A92" w:rsidP="00783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="007834C2" w:rsidRPr="007834C2">
        <w:rPr>
          <w:rFonts w:ascii="Arial" w:hAnsi="Arial" w:cs="Arial"/>
          <w:sz w:val="24"/>
          <w:szCs w:val="24"/>
        </w:rPr>
        <w:t>avor trazer a documentação nesta ordem</w:t>
      </w:r>
      <w:r>
        <w:rPr>
          <w:rFonts w:ascii="Arial" w:hAnsi="Arial" w:cs="Arial"/>
          <w:sz w:val="24"/>
          <w:szCs w:val="24"/>
        </w:rPr>
        <w:t>:</w:t>
      </w:r>
      <w:r w:rsidR="007834C2" w:rsidRPr="00783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834C2" w:rsidRPr="007834C2">
        <w:rPr>
          <w:rFonts w:ascii="Arial" w:hAnsi="Arial" w:cs="Arial"/>
          <w:sz w:val="24"/>
          <w:szCs w:val="24"/>
        </w:rPr>
        <w:t>CHECK LIST</w:t>
      </w:r>
      <w:r>
        <w:rPr>
          <w:rFonts w:ascii="Arial" w:hAnsi="Arial" w:cs="Arial"/>
          <w:sz w:val="24"/>
          <w:szCs w:val="24"/>
        </w:rPr>
        <w:t>)</w:t>
      </w:r>
      <w:r w:rsidR="007834C2" w:rsidRPr="007834C2">
        <w:rPr>
          <w:rFonts w:ascii="Arial" w:hAnsi="Arial" w:cs="Arial"/>
          <w:sz w:val="24"/>
          <w:szCs w:val="24"/>
        </w:rPr>
        <w:t xml:space="preserve"> </w:t>
      </w:r>
    </w:p>
    <w:p w14:paraId="73F553C7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</w:p>
    <w:p w14:paraId="761C4FD7" w14:textId="77777777" w:rsidR="007834C2" w:rsidRPr="007834C2" w:rsidRDefault="007834C2" w:rsidP="007834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34C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834C2">
        <w:rPr>
          <w:rFonts w:ascii="Arial" w:hAnsi="Arial" w:cs="Arial"/>
          <w:b/>
          <w:bCs/>
          <w:sz w:val="24"/>
          <w:szCs w:val="24"/>
        </w:rPr>
        <w:t>EMPREENDIMENTO COM A CONSTRUÇÃO CONCLUÍDA</w:t>
      </w:r>
      <w:r w:rsidRPr="007834C2">
        <w:rPr>
          <w:rFonts w:ascii="Arial" w:hAnsi="Arial" w:cs="Arial"/>
          <w:b/>
          <w:bCs/>
          <w:sz w:val="24"/>
          <w:szCs w:val="24"/>
        </w:rPr>
        <w:t>:</w:t>
      </w:r>
      <w:r w:rsidRPr="007834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91C9E8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1. MEMORIAL DE INSTITUIÇÃO</w:t>
      </w:r>
      <w:r>
        <w:rPr>
          <w:rFonts w:ascii="Arial" w:hAnsi="Arial" w:cs="Arial"/>
          <w:sz w:val="24"/>
          <w:szCs w:val="24"/>
        </w:rPr>
        <w:t>;</w:t>
      </w:r>
    </w:p>
    <w:p w14:paraId="01CBF124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2. PROJETO ARQUITETÔNICO APROVADO</w:t>
      </w:r>
      <w:r>
        <w:rPr>
          <w:rFonts w:ascii="Arial" w:hAnsi="Arial" w:cs="Arial"/>
          <w:sz w:val="24"/>
          <w:szCs w:val="24"/>
        </w:rPr>
        <w:t>;</w:t>
      </w:r>
    </w:p>
    <w:p w14:paraId="14903E40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3. QUADROS DA NBR</w:t>
      </w:r>
      <w:r>
        <w:rPr>
          <w:rFonts w:ascii="Arial" w:hAnsi="Arial" w:cs="Arial"/>
          <w:sz w:val="24"/>
          <w:szCs w:val="24"/>
        </w:rPr>
        <w:t>;</w:t>
      </w:r>
    </w:p>
    <w:p w14:paraId="13B0BAC1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4. ART OU RRT</w:t>
      </w:r>
      <w:r>
        <w:rPr>
          <w:rFonts w:ascii="Arial" w:hAnsi="Arial" w:cs="Arial"/>
          <w:sz w:val="24"/>
          <w:szCs w:val="24"/>
        </w:rPr>
        <w:t>;</w:t>
      </w:r>
      <w:r w:rsidRPr="007834C2">
        <w:rPr>
          <w:rFonts w:ascii="Arial" w:hAnsi="Arial" w:cs="Arial"/>
          <w:sz w:val="24"/>
          <w:szCs w:val="24"/>
        </w:rPr>
        <w:t xml:space="preserve"> </w:t>
      </w:r>
    </w:p>
    <w:p w14:paraId="0C446938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5. HABITE-SE</w:t>
      </w:r>
      <w:r>
        <w:rPr>
          <w:rFonts w:ascii="Arial" w:hAnsi="Arial" w:cs="Arial"/>
          <w:sz w:val="24"/>
          <w:szCs w:val="24"/>
        </w:rPr>
        <w:t>;</w:t>
      </w:r>
    </w:p>
    <w:p w14:paraId="357EF874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6. CND-INSS</w:t>
      </w:r>
      <w:r>
        <w:rPr>
          <w:rFonts w:ascii="Arial" w:hAnsi="Arial" w:cs="Arial"/>
          <w:sz w:val="24"/>
          <w:szCs w:val="24"/>
        </w:rPr>
        <w:t>;</w:t>
      </w:r>
      <w:r w:rsidRPr="007834C2">
        <w:rPr>
          <w:rFonts w:ascii="Arial" w:hAnsi="Arial" w:cs="Arial"/>
          <w:sz w:val="24"/>
          <w:szCs w:val="24"/>
        </w:rPr>
        <w:t xml:space="preserve"> </w:t>
      </w:r>
    </w:p>
    <w:p w14:paraId="0CEAE01A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7. CONVENÇÃO DE CONDOMÍNIO</w:t>
      </w:r>
      <w:r>
        <w:rPr>
          <w:rFonts w:ascii="Arial" w:hAnsi="Arial" w:cs="Arial"/>
          <w:sz w:val="24"/>
          <w:szCs w:val="24"/>
        </w:rPr>
        <w:t>.</w:t>
      </w:r>
    </w:p>
    <w:p w14:paraId="13887C4A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</w:p>
    <w:p w14:paraId="170069A6" w14:textId="5E11248E" w:rsidR="007834C2" w:rsidRPr="007834C2" w:rsidRDefault="007834C2" w:rsidP="007834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34C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834C2">
        <w:rPr>
          <w:rFonts w:ascii="Arial" w:hAnsi="Arial" w:cs="Arial"/>
          <w:b/>
          <w:bCs/>
          <w:sz w:val="24"/>
          <w:szCs w:val="24"/>
        </w:rPr>
        <w:t>EMPREENDIMENTO EM CONSTRUÇÃO</w:t>
      </w:r>
      <w:r w:rsidRPr="007834C2">
        <w:rPr>
          <w:rFonts w:ascii="Arial" w:hAnsi="Arial" w:cs="Arial"/>
          <w:b/>
          <w:bCs/>
          <w:sz w:val="24"/>
          <w:szCs w:val="24"/>
        </w:rPr>
        <w:t>:</w:t>
      </w:r>
    </w:p>
    <w:p w14:paraId="37B5CE79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 1. MEMORIAL DE INSTITUIÇÃO</w:t>
      </w:r>
      <w:r>
        <w:rPr>
          <w:rFonts w:ascii="Arial" w:hAnsi="Arial" w:cs="Arial"/>
          <w:sz w:val="24"/>
          <w:szCs w:val="24"/>
        </w:rPr>
        <w:t>;</w:t>
      </w:r>
    </w:p>
    <w:p w14:paraId="7BF6D975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 2. PROJETO ARQUITETÔNICO APROVADO</w:t>
      </w:r>
      <w:r>
        <w:rPr>
          <w:rFonts w:ascii="Arial" w:hAnsi="Arial" w:cs="Arial"/>
          <w:sz w:val="24"/>
          <w:szCs w:val="24"/>
        </w:rPr>
        <w:t>;</w:t>
      </w:r>
    </w:p>
    <w:p w14:paraId="6DCAF351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3. QUADROS DA NBR</w:t>
      </w:r>
      <w:r>
        <w:rPr>
          <w:rFonts w:ascii="Arial" w:hAnsi="Arial" w:cs="Arial"/>
          <w:sz w:val="24"/>
          <w:szCs w:val="24"/>
        </w:rPr>
        <w:t>;</w:t>
      </w:r>
    </w:p>
    <w:p w14:paraId="1EE67F5E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4. ART OU RRT</w:t>
      </w:r>
      <w:r>
        <w:rPr>
          <w:rFonts w:ascii="Arial" w:hAnsi="Arial" w:cs="Arial"/>
          <w:sz w:val="24"/>
          <w:szCs w:val="24"/>
        </w:rPr>
        <w:t>;</w:t>
      </w:r>
    </w:p>
    <w:p w14:paraId="6E12F59B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5. ALVARÁ DE CONSTRUÇÃO</w:t>
      </w:r>
      <w:r>
        <w:rPr>
          <w:rFonts w:ascii="Arial" w:hAnsi="Arial" w:cs="Arial"/>
          <w:sz w:val="24"/>
          <w:szCs w:val="24"/>
        </w:rPr>
        <w:t>;</w:t>
      </w:r>
    </w:p>
    <w:p w14:paraId="72B30B48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6. DECLARAÇÃO DOS PROPRIETÁRIOS</w:t>
      </w:r>
      <w:r>
        <w:rPr>
          <w:rFonts w:ascii="Arial" w:hAnsi="Arial" w:cs="Arial"/>
          <w:sz w:val="24"/>
          <w:szCs w:val="24"/>
        </w:rPr>
        <w:t>;</w:t>
      </w:r>
    </w:p>
    <w:p w14:paraId="74E26BBD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7. ATRIBUIÇÃO DE UNIDADES (SE HOUVER)</w:t>
      </w:r>
      <w:r>
        <w:rPr>
          <w:rFonts w:ascii="Arial" w:hAnsi="Arial" w:cs="Arial"/>
          <w:sz w:val="24"/>
          <w:szCs w:val="24"/>
        </w:rPr>
        <w:t>;</w:t>
      </w:r>
    </w:p>
    <w:p w14:paraId="3C8DC5A1" w14:textId="274211B9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8. CONVENÇÃO DE CONDOMÍNIO</w:t>
      </w:r>
    </w:p>
    <w:p w14:paraId="2CAE9FAE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</w:p>
    <w:p w14:paraId="5CF38187" w14:textId="5324F531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1 . MEMORIAL DE INSTITUIÇÃO DE CONDOMÍNIO</w:t>
      </w:r>
      <w:r>
        <w:rPr>
          <w:rFonts w:ascii="Arial" w:hAnsi="Arial" w:cs="Arial"/>
          <w:sz w:val="24"/>
          <w:szCs w:val="24"/>
        </w:rPr>
        <w:t>:</w:t>
      </w:r>
      <w:r w:rsidRPr="007834C2">
        <w:rPr>
          <w:rFonts w:ascii="Arial" w:hAnsi="Arial" w:cs="Arial"/>
          <w:sz w:val="24"/>
          <w:szCs w:val="24"/>
        </w:rPr>
        <w:t xml:space="preserve"> Conforme modelo. Instrumento público ou particular com firma reconhecida, subscrito por todos os proprietários. </w:t>
      </w:r>
      <w:r>
        <w:rPr>
          <w:rFonts w:ascii="Arial" w:hAnsi="Arial" w:cs="Arial"/>
          <w:sz w:val="24"/>
          <w:szCs w:val="24"/>
        </w:rPr>
        <w:t xml:space="preserve">    (</w:t>
      </w:r>
      <w:r w:rsidRPr="007834C2">
        <w:rPr>
          <w:rFonts w:ascii="Arial" w:hAnsi="Arial" w:cs="Arial"/>
          <w:sz w:val="24"/>
          <w:szCs w:val="24"/>
        </w:rPr>
        <w:t>Apresentar em formato Word salvo em CD/DVD</w:t>
      </w:r>
      <w:r>
        <w:rPr>
          <w:rFonts w:ascii="Arial" w:hAnsi="Arial" w:cs="Arial"/>
          <w:sz w:val="24"/>
          <w:szCs w:val="24"/>
        </w:rPr>
        <w:t>)</w:t>
      </w:r>
      <w:r w:rsidRPr="007834C2">
        <w:rPr>
          <w:rFonts w:ascii="Arial" w:hAnsi="Arial" w:cs="Arial"/>
          <w:sz w:val="24"/>
          <w:szCs w:val="24"/>
        </w:rPr>
        <w:t xml:space="preserve"> </w:t>
      </w:r>
    </w:p>
    <w:p w14:paraId="2667E5F9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2 . PROJETO ARQUITETÔNICO APROVADO</w:t>
      </w:r>
      <w:r>
        <w:rPr>
          <w:rFonts w:ascii="Arial" w:hAnsi="Arial" w:cs="Arial"/>
          <w:sz w:val="24"/>
          <w:szCs w:val="24"/>
        </w:rPr>
        <w:t>:</w:t>
      </w:r>
      <w:r w:rsidRPr="007834C2">
        <w:rPr>
          <w:rFonts w:ascii="Arial" w:hAnsi="Arial" w:cs="Arial"/>
          <w:sz w:val="24"/>
          <w:szCs w:val="24"/>
        </w:rPr>
        <w:t xml:space="preserve"> Devidamente aprovado pelas autoridades competentes, no original ou em cópia autenticada.</w:t>
      </w:r>
      <w:r>
        <w:rPr>
          <w:rFonts w:ascii="Arial" w:hAnsi="Arial" w:cs="Arial"/>
          <w:sz w:val="24"/>
          <w:szCs w:val="24"/>
        </w:rPr>
        <w:t xml:space="preserve"> </w:t>
      </w:r>
      <w:r w:rsidRPr="007834C2">
        <w:rPr>
          <w:rFonts w:ascii="Arial" w:hAnsi="Arial" w:cs="Arial"/>
          <w:sz w:val="24"/>
          <w:szCs w:val="24"/>
        </w:rPr>
        <w:t>(após a provação da Prefeitura, fazendo constar as assinaturas, carimbos e aprovações)</w:t>
      </w:r>
      <w:r>
        <w:rPr>
          <w:rFonts w:ascii="Arial" w:hAnsi="Arial" w:cs="Arial"/>
          <w:sz w:val="24"/>
          <w:szCs w:val="24"/>
        </w:rPr>
        <w:t>.</w:t>
      </w:r>
    </w:p>
    <w:p w14:paraId="5C2DF7B7" w14:textId="7AEE5141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Em caso de projeto simplificado também deverão ser apresentados os projetos completos assinados pelo responsável técnico, com firma reconhecida. </w:t>
      </w:r>
      <w:r>
        <w:rPr>
          <w:rFonts w:ascii="Arial" w:hAnsi="Arial" w:cs="Arial"/>
          <w:sz w:val="24"/>
          <w:szCs w:val="24"/>
        </w:rPr>
        <w:t>(</w:t>
      </w:r>
      <w:r w:rsidRPr="007834C2">
        <w:rPr>
          <w:rFonts w:ascii="Arial" w:hAnsi="Arial" w:cs="Arial"/>
          <w:sz w:val="24"/>
          <w:szCs w:val="24"/>
        </w:rPr>
        <w:t>Apresentar em formato PDF salvo em CD/DVD</w:t>
      </w:r>
      <w:r>
        <w:rPr>
          <w:rFonts w:ascii="Arial" w:hAnsi="Arial" w:cs="Arial"/>
          <w:sz w:val="24"/>
          <w:szCs w:val="24"/>
        </w:rPr>
        <w:t>)</w:t>
      </w:r>
      <w:r w:rsidRPr="007834C2">
        <w:rPr>
          <w:rFonts w:ascii="Arial" w:hAnsi="Arial" w:cs="Arial"/>
          <w:sz w:val="24"/>
          <w:szCs w:val="24"/>
        </w:rPr>
        <w:t xml:space="preserve">. </w:t>
      </w:r>
    </w:p>
    <w:p w14:paraId="3539EA33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lastRenderedPageBreak/>
        <w:t xml:space="preserve">3 . QUADROS DA NBR 12.721/2006 Folha Preliminar e os quadros I, II, III, IV-A, IV-B e V, subscritos pelos proprietários e pelo profissional responsável pelos cálculos, com firmas reconhecidas. Os quadros III e IV-A devem estar atualizados. Os orçamentos ou estimativas baseados nos custos unitários só poderão ser considerados atualizados, em certo mês se baseados em custos unitários relativos ao próprio mês ou a um dos dois meses anteriores (art. 54, § 3º Lei 4.591/64). Apresentar em formato Word/Excel salvo em CD/DVD. </w:t>
      </w:r>
    </w:p>
    <w:p w14:paraId="2B3344E7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4 . ART/CREA ou RRT/CAU Relativamente aos cálculos e os correspondentes comprovantes de pagamento, quando a anotação o exigir. </w:t>
      </w:r>
    </w:p>
    <w:p w14:paraId="05759AF3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</w:p>
    <w:p w14:paraId="46ED0115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CASO O EMPREENDIMENTO ESTEJA EM FASE DE CONSTRUÇÃO: </w:t>
      </w:r>
    </w:p>
    <w:p w14:paraId="35DDD8D2" w14:textId="77777777" w:rsid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5 . ALVARÁ DE CONSTRUÇÃO Em vigor para o empreendimento, quando este estiver em fase de construção; ou, caso as obras já estejam concluídas, esse alvará será substituído pelos documentos previstos no art. 940 deste Provimento. </w:t>
      </w:r>
    </w:p>
    <w:p w14:paraId="580AFA03" w14:textId="77777777" w:rsidR="000547D4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6 . DECLARAÇÃO DE TODOS OS PROPRIETÁRIOS Declaração em requerimento escrito, com firma reconhecida, de que não há incorporação imobiliária, por se tratar de empreendimento em que a construção será efetivada diretamente pelos proprietários das frações do terreno ou por construtoras por eles contratadas e que não houve nem haverá alienação de frações ideais do terreno vinculadas às unidades autônomas antes da averbação do habite-se, sob pena de configurar crime contra a economia popular (art.65 da Lei 4591/64), bem como de ciência de que para a venda antes do habite-se será necessário proceder ao registro da incorporação, nos termos do artigo 32 da Lei nº 4.591/1964 na serventia. A declaração em questão poderá vir no corpo do instrumento de instituição de condomínio. Tal declaração é dispensada em caso de apresentação conjunta dos documentos para o registro da incorporação. </w:t>
      </w:r>
    </w:p>
    <w:p w14:paraId="2A6ED745" w14:textId="77777777" w:rsidR="000547D4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7 . ATRIBUIÇÃO DE UNIDADES (se houver) Havendo condomínio geral (grupo de amigos) ou permuta de terreno por unidades construídas, e pretendendo os proprietários dividir tais unidades entre si, deverá constar do memorial de instituição de condomínio, ou em instrumento próprio desde que apresentado concomitantemente, a divisão e atribuição de propriedade sobre cada uma das unidades autônomas, verificando-se se há incidência tributária em virtude de ajustes de fração; A atribuição somente é possível após o registro da instituição de condomínio, antes do registro da incorporação ou da averbação do habite-se. CASO O EMPREENDIMENTO ESTEJA CONCLUÍDO E COM HABITE-SE ! OS DOCUMENTOS DOS ITENS 5, 6 e 7 devem ser substitutos por: LISTA DE DOCUMENTOS PARA REGISTRO DA INSTITUIÇÃO CONDOMÍNIO LP05 – 2RIMC – Lista de Documentos para Instituição de Condomínio – Atualizado em 25/05/2015. 3 </w:t>
      </w:r>
    </w:p>
    <w:p w14:paraId="724A1747" w14:textId="77777777" w:rsidR="000547D4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8 . HABITE-SE Caso o prédio já esteja com a construção concluída ou o alvará de construção com data vencida. Certidão de baixa e “habite-se” para o empreendimento deve ser no original. Habite-se parcial é admitido nas seguintes </w:t>
      </w:r>
      <w:r w:rsidRPr="007834C2">
        <w:rPr>
          <w:rFonts w:ascii="Arial" w:hAnsi="Arial" w:cs="Arial"/>
          <w:sz w:val="24"/>
          <w:szCs w:val="24"/>
        </w:rPr>
        <w:lastRenderedPageBreak/>
        <w:t xml:space="preserve">hipóteses: I – construção de uma ou mais casas em empreendimento do tipo “vila de casas” ou “condomínio fechado”; II – construção de um bloco em empreendimento que preveja 2 (dois) ou mais blocos; III – construção da parte térrea do edifício, constituída de uma ou mais lojas, estando em construção o restante do prédio. </w:t>
      </w:r>
    </w:p>
    <w:p w14:paraId="0CAF538F" w14:textId="77777777" w:rsidR="000547D4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 xml:space="preserve">9 . CND/INSS Certidão negativa de débitos para com o INSS referente à obra, também em via original. A certidão do INSS, para fins de averbação de construção, é válida a qualquer tempo, independentemente da data de sua emissão ou vencimento. </w:t>
      </w:r>
    </w:p>
    <w:p w14:paraId="3E7A28EA" w14:textId="1F6BFC00" w:rsidR="007834C2" w:rsidRPr="007834C2" w:rsidRDefault="007834C2" w:rsidP="007834C2">
      <w:pPr>
        <w:jc w:val="both"/>
        <w:rPr>
          <w:rFonts w:ascii="Arial" w:hAnsi="Arial" w:cs="Arial"/>
          <w:sz w:val="24"/>
          <w:szCs w:val="24"/>
        </w:rPr>
      </w:pPr>
      <w:r w:rsidRPr="007834C2">
        <w:rPr>
          <w:rFonts w:ascii="Arial" w:hAnsi="Arial" w:cs="Arial"/>
          <w:sz w:val="24"/>
          <w:szCs w:val="24"/>
        </w:rPr>
        <w:t>10 . CONVENÇÃO DE CONDOMÍNIO Conforme modelo disponibilizado Deve ser elaborada conforme as normas contidas no Código Civil, artigos 1.333 e Lei 4.591/64, art. 9º, subscrita pelos titulares de direitos sobre as frações ideais, com firma reconhecida de todos, devendo conter no mínimo as seguintes cláusulas: I - a discriminação e individualização das unidades de propriedade exclusiva, estremadas uma das outras e das partes comuns; II – a determinação da fração ideal atribuída a cada unidade, relativamente ao terreno e partes comuns; III – o fim a que as unidades se destinam; IV – o modo de usar as coisas e serviços comuns; V – a quota proporcional e o modo de pagamento das contribuições dos condôminos para atender às despesas ordinárias e extraordinárias do condomínio; VI – a forma de contribuição para constituição de fundo de reserva; VII – sua forma de administração e o modo de escolher o administrador; VIII – as atribuições do síndico, além das legais, bem como a definição da natureza gratuita ou remunerada de suas funções; IX – a competência das assembleias, forma e prazo de sua convocação e quórum exigido para as diversas deliberações; X – as sanções a que estão sujeitos os condôminos ou possuidores; XI – o regimento interno ou a previsão da forma e quórum de sua elaboração; XII – a forma e quórum para as alterações da própria convenção; XIII – no caso de conjunto de edificações, os direitos e as relações de propriedade entre os condôminos das várias edificações, podendo haver estipulação de formas como se possam desmembrar e alienar porções do terreno, inclusive as edificadas. XIV - autorização ou não para que os abrigos de veículos sejam alienados ou alugados a pessoas estranhas ao condomínio, nos termos do art. 1.331, § 1º, do Código Civil. LISTA DE DOCUMENTOS PARA REGISTRO DA INSTITUIÇÃO CONDOMÍNIO LP05 – 2RIMC – Lista de Documentos para Instituição de Condomínio – Atualizado em 25/05/2015. 4</w:t>
      </w:r>
    </w:p>
    <w:sectPr w:rsidR="007834C2" w:rsidRPr="00783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2"/>
    <w:rsid w:val="000547D4"/>
    <w:rsid w:val="007834C2"/>
    <w:rsid w:val="00A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F66B"/>
  <w15:chartTrackingRefBased/>
  <w15:docId w15:val="{5961AD95-699B-44C3-98D4-4B30D432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Ofício do Registro de Imóveis de Bocaiúva</dc:creator>
  <cp:keywords/>
  <dc:description/>
  <cp:lastModifiedBy>Ofício do Registro de Imóveis de Bocaiúva</cp:lastModifiedBy>
  <cp:revision>2</cp:revision>
  <dcterms:created xsi:type="dcterms:W3CDTF">2020-09-20T02:30:00Z</dcterms:created>
  <dcterms:modified xsi:type="dcterms:W3CDTF">2020-09-20T02:43:00Z</dcterms:modified>
</cp:coreProperties>
</file>